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A358" w14:textId="3EEFD167" w:rsidR="004672E9" w:rsidRPr="00E6255E" w:rsidRDefault="00E6255E" w:rsidP="00A44018">
      <w:pPr>
        <w:rPr>
          <w:rFonts w:cstheme="minorHAnsi"/>
          <w:color w:val="FF0000"/>
        </w:rPr>
      </w:pPr>
      <w:r w:rsidRPr="00E6255E">
        <w:rPr>
          <w:rFonts w:cstheme="minorHAnsi"/>
          <w:color w:val="FF0000"/>
        </w:rPr>
        <w:t xml:space="preserve">Insert Practice letterhead </w:t>
      </w:r>
      <w:r>
        <w:rPr>
          <w:rFonts w:cstheme="minorHAnsi"/>
          <w:color w:val="FF0000"/>
        </w:rPr>
        <w:t xml:space="preserve">or logo </w:t>
      </w:r>
      <w:r w:rsidRPr="00E6255E">
        <w:rPr>
          <w:rFonts w:cstheme="minorHAnsi"/>
          <w:color w:val="FF0000"/>
        </w:rPr>
        <w:t>here</w:t>
      </w:r>
    </w:p>
    <w:p w14:paraId="35C9697D" w14:textId="77777777" w:rsidR="00670ACF" w:rsidRDefault="00670ACF" w:rsidP="00670ACF">
      <w:pPr>
        <w:rPr>
          <w:b/>
          <w:sz w:val="28"/>
          <w:szCs w:val="28"/>
        </w:rPr>
      </w:pPr>
    </w:p>
    <w:p w14:paraId="36A19F32" w14:textId="36D8096F" w:rsidR="00A44018" w:rsidRPr="00D82F92" w:rsidRDefault="00E259E2" w:rsidP="00670AC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383339" wp14:editId="5B3AB522">
            <wp:simplePos x="0" y="0"/>
            <wp:positionH relativeFrom="column">
              <wp:posOffset>4924425</wp:posOffset>
            </wp:positionH>
            <wp:positionV relativeFrom="paragraph">
              <wp:posOffset>340360</wp:posOffset>
            </wp:positionV>
            <wp:extent cx="1466850" cy="157725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45">
        <w:rPr>
          <w:b/>
          <w:sz w:val="28"/>
          <w:szCs w:val="28"/>
        </w:rPr>
        <w:t xml:space="preserve">The </w:t>
      </w:r>
      <w:r w:rsidR="00A44018">
        <w:rPr>
          <w:b/>
          <w:sz w:val="28"/>
          <w:szCs w:val="28"/>
        </w:rPr>
        <w:t>FreeStyle Libre 2</w:t>
      </w:r>
      <w:r w:rsidR="002E0945">
        <w:rPr>
          <w:b/>
          <w:sz w:val="28"/>
          <w:szCs w:val="28"/>
        </w:rPr>
        <w:t xml:space="preserve"> system</w:t>
      </w:r>
      <w:r w:rsidR="00A44018">
        <w:rPr>
          <w:b/>
          <w:sz w:val="28"/>
          <w:szCs w:val="28"/>
        </w:rPr>
        <w:t xml:space="preserve"> </w:t>
      </w:r>
      <w:r w:rsidR="00A44018" w:rsidRPr="00D82F92">
        <w:rPr>
          <w:b/>
          <w:sz w:val="28"/>
          <w:szCs w:val="28"/>
        </w:rPr>
        <w:t>Invitation</w:t>
      </w:r>
      <w:r w:rsidR="00A44018">
        <w:rPr>
          <w:b/>
          <w:sz w:val="28"/>
          <w:szCs w:val="28"/>
        </w:rPr>
        <w:t xml:space="preserve"> Letter</w:t>
      </w:r>
    </w:p>
    <w:p w14:paraId="716512E8" w14:textId="6C0ECE57" w:rsidR="00A44018" w:rsidRDefault="00A44018" w:rsidP="00A44018">
      <w:r>
        <w:t>Dear Patient,</w:t>
      </w:r>
    </w:p>
    <w:p w14:paraId="40F6D6D6" w14:textId="2D0C5C89" w:rsidR="004672E9" w:rsidRDefault="00A44018" w:rsidP="004672E9">
      <w:pPr>
        <w:rPr>
          <w:rFonts w:cstheme="minorHAnsi"/>
        </w:rPr>
      </w:pPr>
      <w:r>
        <w:rPr>
          <w:rFonts w:cstheme="minorHAnsi"/>
        </w:rPr>
        <w:t xml:space="preserve">You have been identified as being eligible for </w:t>
      </w:r>
      <w:r w:rsidR="002E0945">
        <w:rPr>
          <w:rFonts w:cstheme="minorHAnsi"/>
        </w:rPr>
        <w:t>the</w:t>
      </w:r>
      <w:r w:rsidR="00C672D9">
        <w:rPr>
          <w:rFonts w:cstheme="minorHAnsi"/>
        </w:rPr>
        <w:t xml:space="preserve"> NHS funded</w:t>
      </w:r>
      <w:r w:rsidR="00E70F66">
        <w:rPr>
          <w:rFonts w:cstheme="minorHAnsi"/>
        </w:rPr>
        <w:t xml:space="preserve"> </w:t>
      </w:r>
      <w:r w:rsidR="00E70F66" w:rsidRPr="00E70F66">
        <w:rPr>
          <w:rFonts w:cstheme="minorHAnsi"/>
        </w:rPr>
        <w:t>FreeStyle Libre 2 Plus sensor to monitor your glucose levels and replace routine finger prick testing</w:t>
      </w:r>
      <w:r w:rsidR="00E70F66" w:rsidRPr="00E70F66">
        <w:rPr>
          <w:rFonts w:cstheme="minorHAnsi"/>
          <w:vertAlign w:val="superscript"/>
        </w:rPr>
        <w:t>1</w:t>
      </w:r>
      <w:r w:rsidR="00E70F66" w:rsidRPr="00E70F66">
        <w:rPr>
          <w:rFonts w:cstheme="minorHAnsi"/>
        </w:rPr>
        <w:t xml:space="preserve"> for self-management of diabetes.</w:t>
      </w:r>
      <w:r w:rsidR="00E70F66">
        <w:rPr>
          <w:rFonts w:cstheme="minorHAnsi"/>
        </w:rPr>
        <w:t xml:space="preserve"> </w:t>
      </w:r>
    </w:p>
    <w:p w14:paraId="1986F577" w14:textId="3F8906D9" w:rsidR="00893DC0" w:rsidRDefault="0080395F" w:rsidP="004672E9">
      <w:pPr>
        <w:rPr>
          <w:rFonts w:cstheme="minorHAnsi"/>
        </w:rPr>
      </w:pPr>
      <w:r>
        <w:rPr>
          <w:rFonts w:cstheme="minorHAnsi"/>
        </w:rPr>
        <w:t xml:space="preserve">If you want to know more about the system, you </w:t>
      </w:r>
      <w:r w:rsidR="00627B20" w:rsidRPr="00E6255E">
        <w:rPr>
          <w:rFonts w:cstheme="minorHAnsi"/>
        </w:rPr>
        <w:t>can watch a short</w:t>
      </w:r>
      <w:r>
        <w:rPr>
          <w:rFonts w:cstheme="minorHAnsi"/>
        </w:rPr>
        <w:t xml:space="preserve"> </w:t>
      </w:r>
      <w:r w:rsidR="00627B20" w:rsidRPr="00E6255E">
        <w:rPr>
          <w:rFonts w:cstheme="minorHAnsi"/>
        </w:rPr>
        <w:t xml:space="preserve">video here </w:t>
      </w:r>
      <w:hyperlink r:id="rId9" w:history="1">
        <w:r w:rsidR="0075330A" w:rsidRPr="007278D3">
          <w:rPr>
            <w:rStyle w:val="Hyperlink"/>
            <w:rFonts w:cstheme="minorHAnsi"/>
          </w:rPr>
          <w:t>https://www.youtube.com/watch?v=Wl1SUTayWqY</w:t>
        </w:r>
      </w:hyperlink>
    </w:p>
    <w:p w14:paraId="50F1FDB5" w14:textId="755E1EFF" w:rsidR="00E6255E" w:rsidRDefault="00E6255E" w:rsidP="004672E9">
      <w:pPr>
        <w:rPr>
          <w:rFonts w:cstheme="minorHAnsi"/>
          <w:b/>
          <w:bCs/>
        </w:rPr>
      </w:pPr>
    </w:p>
    <w:p w14:paraId="5D9D4B1B" w14:textId="77309DE7" w:rsidR="0080395F" w:rsidRDefault="00670ACF" w:rsidP="004672E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Important - </w:t>
      </w:r>
      <w:r w:rsidR="0080395F">
        <w:rPr>
          <w:rFonts w:cstheme="minorHAnsi"/>
          <w:b/>
          <w:bCs/>
        </w:rPr>
        <w:t>What you need to do next…</w:t>
      </w:r>
    </w:p>
    <w:p w14:paraId="1CAFEAA2" w14:textId="526CE013" w:rsidR="004672E9" w:rsidRPr="00292819" w:rsidRDefault="00292819" w:rsidP="004672E9">
      <w:pPr>
        <w:rPr>
          <w:b/>
          <w:bCs/>
        </w:rPr>
      </w:pPr>
      <w:r w:rsidRPr="00292819">
        <w:rPr>
          <w:rFonts w:cstheme="minorHAnsi"/>
        </w:rPr>
        <w:t xml:space="preserve">We would </w:t>
      </w:r>
      <w:r w:rsidR="00F80D41">
        <w:rPr>
          <w:rFonts w:cstheme="minorHAnsi"/>
        </w:rPr>
        <w:t xml:space="preserve">like </w:t>
      </w:r>
      <w:r w:rsidRPr="00292819">
        <w:rPr>
          <w:rFonts w:cstheme="minorHAnsi"/>
        </w:rPr>
        <w:t xml:space="preserve">to invite you to be trained and started on the FreeStyle Libre 2 system in a </w:t>
      </w:r>
      <w:r w:rsidR="002E0945" w:rsidRPr="00292819">
        <w:rPr>
          <w:rFonts w:cstheme="minorHAnsi"/>
        </w:rPr>
        <w:t>face-to-face</w:t>
      </w:r>
      <w:r w:rsidRPr="00292819">
        <w:rPr>
          <w:rFonts w:cstheme="minorHAnsi"/>
        </w:rPr>
        <w:t xml:space="preserve"> clinic. Please a</w:t>
      </w:r>
      <w:r w:rsidR="00EC1272">
        <w:rPr>
          <w:rFonts w:cstheme="minorHAnsi"/>
        </w:rPr>
        <w:t xml:space="preserve">ttend the training event as detailed below. If you are unable to attend, please contact </w:t>
      </w:r>
      <w:r w:rsidR="002E0945">
        <w:rPr>
          <w:rFonts w:cstheme="minorHAnsi"/>
        </w:rPr>
        <w:t xml:space="preserve">your GP </w:t>
      </w:r>
      <w:r w:rsidR="00EC1272">
        <w:rPr>
          <w:rFonts w:cstheme="minorHAnsi"/>
        </w:rPr>
        <w:t>practice to organise an alternative date.</w:t>
      </w:r>
    </w:p>
    <w:p w14:paraId="4DBB1C81" w14:textId="4911862E" w:rsidR="00EC1272" w:rsidRPr="002E0945" w:rsidRDefault="00292819" w:rsidP="00A44018">
      <w:pPr>
        <w:rPr>
          <w:color w:val="FF0000"/>
          <w:sz w:val="20"/>
          <w:szCs w:val="20"/>
        </w:rPr>
      </w:pPr>
      <w:r w:rsidRPr="002E0945">
        <w:rPr>
          <w:color w:val="FF0000"/>
          <w:sz w:val="20"/>
          <w:szCs w:val="20"/>
        </w:rPr>
        <w:t xml:space="preserve">Insert time, </w:t>
      </w:r>
      <w:r w:rsidR="002E0945" w:rsidRPr="002E0945">
        <w:rPr>
          <w:color w:val="FF0000"/>
          <w:sz w:val="20"/>
          <w:szCs w:val="20"/>
        </w:rPr>
        <w:t>date,</w:t>
      </w:r>
      <w:r w:rsidRPr="002E0945">
        <w:rPr>
          <w:color w:val="FF0000"/>
          <w:sz w:val="20"/>
          <w:szCs w:val="20"/>
        </w:rPr>
        <w:t xml:space="preserve"> and location </w:t>
      </w:r>
    </w:p>
    <w:p w14:paraId="7F4073DE" w14:textId="77777777" w:rsidR="00EC1272" w:rsidRDefault="00EC1272" w:rsidP="00EC1272">
      <w:r w:rsidRPr="00EF004F">
        <w:rPr>
          <w:noProof/>
        </w:rPr>
        <w:drawing>
          <wp:anchor distT="0" distB="0" distL="114300" distR="114300" simplePos="0" relativeHeight="251663360" behindDoc="0" locked="0" layoutInCell="1" allowOverlap="1" wp14:anchorId="668E9E43" wp14:editId="4F201B49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1221105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229" y="21252"/>
                <wp:lineTo x="212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69" cy="118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59B33" w14:textId="3E1BBCB5" w:rsidR="00EC1272" w:rsidRDefault="00EC1272" w:rsidP="00EC1272">
      <w:r>
        <w:t>In advance of attending your training, please download the FreeStyle LibreLink</w:t>
      </w:r>
      <w:r>
        <w:rPr>
          <w:vertAlign w:val="superscript"/>
        </w:rPr>
        <w:t>*</w:t>
      </w:r>
      <w:r>
        <w:t xml:space="preserve"> app from the Apple App Store or Google Play using the QR code. If you don’t have a smartphone, you will be offered a free of charge FreeStyle Libre 2 reader</w:t>
      </w:r>
      <w:r w:rsidR="0032222F" w:rsidRPr="0032222F">
        <w:rPr>
          <w:vertAlign w:val="superscript"/>
        </w:rPr>
        <w:t>◊</w:t>
      </w:r>
      <w:r>
        <w:t xml:space="preserve"> as part of your training. </w:t>
      </w:r>
    </w:p>
    <w:p w14:paraId="1077D04A" w14:textId="77777777" w:rsidR="00EC1272" w:rsidRDefault="00EC1272" w:rsidP="00A44018"/>
    <w:p w14:paraId="2670ACD1" w14:textId="6EE63478" w:rsidR="00A44018" w:rsidRPr="00CD43D2" w:rsidRDefault="00A44018" w:rsidP="00A44018">
      <w:r w:rsidRPr="00CD43D2">
        <w:t>Kind regards</w:t>
      </w:r>
    </w:p>
    <w:p w14:paraId="5AEE086A" w14:textId="37FD94A3" w:rsidR="00AC1C64" w:rsidRPr="00893DC0" w:rsidRDefault="00A44018" w:rsidP="00AC1C6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Insert GP surgery name and contact telephone number</w:t>
      </w:r>
    </w:p>
    <w:p w14:paraId="7DDC5DB3" w14:textId="77777777" w:rsidR="00AC1C64" w:rsidRDefault="00AC1C64" w:rsidP="00AC1C64">
      <w:pPr>
        <w:rPr>
          <w:b/>
          <w:bCs/>
          <w:sz w:val="20"/>
          <w:szCs w:val="20"/>
        </w:rPr>
      </w:pPr>
    </w:p>
    <w:p w14:paraId="17752997" w14:textId="5C3EEC73" w:rsidR="004672E9" w:rsidRDefault="00AC1C64" w:rsidP="00E6255E">
      <w:pPr>
        <w:rPr>
          <w:color w:val="FF0000"/>
        </w:rPr>
      </w:pPr>
      <w:r w:rsidRPr="00AC1C64">
        <w:rPr>
          <w:b/>
          <w:bCs/>
          <w:sz w:val="20"/>
          <w:szCs w:val="20"/>
          <w:u w:val="single"/>
        </w:rPr>
        <w:t>Optional</w:t>
      </w:r>
      <w:r w:rsidR="00D66F22" w:rsidRPr="00D66F22">
        <w:rPr>
          <w:sz w:val="20"/>
          <w:szCs w:val="20"/>
        </w:rPr>
        <w:t xml:space="preserve"> -</w:t>
      </w:r>
      <w:r w:rsidR="00D66F22" w:rsidRPr="00D66F22">
        <w:rPr>
          <w:b/>
          <w:bCs/>
          <w:sz w:val="20"/>
          <w:szCs w:val="20"/>
        </w:rPr>
        <w:t xml:space="preserve"> </w:t>
      </w:r>
      <w:r>
        <w:t>To connect and share your glucose data with the practice</w:t>
      </w:r>
      <w:r w:rsidR="00154866">
        <w:t xml:space="preserve"> - O</w:t>
      </w:r>
      <w:r w:rsidR="00D66F22" w:rsidRPr="00D66F22">
        <w:t xml:space="preserve">pen FreeStyle LibreLink App &gt; Menu &gt; Connected Apps &gt; LibreView (connect) &gt; Connect to a Practice &gt; Enter Practice ID </w:t>
      </w:r>
      <w:r w:rsidR="00D66F22" w:rsidRPr="00D66F22">
        <w:rPr>
          <w:color w:val="FF0000"/>
        </w:rPr>
        <w:t>(insert</w:t>
      </w:r>
      <w:r w:rsidR="00E6255E">
        <w:rPr>
          <w:color w:val="FF0000"/>
        </w:rPr>
        <w:t xml:space="preserve"> practice ID</w:t>
      </w:r>
      <w:r w:rsidR="00D66F22" w:rsidRPr="00D66F22">
        <w:rPr>
          <w:color w:val="FF0000"/>
        </w:rPr>
        <w:t>)</w:t>
      </w:r>
    </w:p>
    <w:p w14:paraId="7501DC2E" w14:textId="03C08EAA" w:rsidR="00292819" w:rsidRPr="00154866" w:rsidRDefault="00292819" w:rsidP="00E6255E">
      <w:r w:rsidRPr="00EC1272">
        <w:t>F</w:t>
      </w:r>
      <w:r w:rsidR="00670ACF">
        <w:t>or F</w:t>
      </w:r>
      <w:r w:rsidRPr="00EC1272">
        <w:t>reeStyle Libre 2</w:t>
      </w:r>
      <w:r w:rsidRPr="00670ACF">
        <w:t xml:space="preserve"> reader</w:t>
      </w:r>
      <w:r w:rsidR="002E0945" w:rsidRPr="002E0945">
        <w:rPr>
          <w:vertAlign w:val="superscript"/>
        </w:rPr>
        <w:t>◊</w:t>
      </w:r>
      <w:r w:rsidRPr="00EC1272">
        <w:t xml:space="preserve"> users</w:t>
      </w:r>
      <w:r>
        <w:t xml:space="preserve"> - Visit </w:t>
      </w:r>
      <w:hyperlink r:id="rId11" w:history="1">
        <w:r>
          <w:rPr>
            <w:rStyle w:val="Hyperlink"/>
          </w:rPr>
          <w:t>www.LibreView.com</w:t>
        </w:r>
      </w:hyperlink>
      <w:r>
        <w:t xml:space="preserve"> to sign up/sign in </w:t>
      </w:r>
      <w:r>
        <w:rPr>
          <w:i/>
          <w:iCs/>
        </w:rPr>
        <w:t xml:space="preserve">&gt; </w:t>
      </w:r>
      <w:r>
        <w:t xml:space="preserve">Click on the three little lines in the top right of the screen </w:t>
      </w:r>
      <w:r>
        <w:rPr>
          <w:i/>
          <w:iCs/>
        </w:rPr>
        <w:t xml:space="preserve">&gt; </w:t>
      </w:r>
      <w:r>
        <w:t xml:space="preserve">Account Settings </w:t>
      </w:r>
      <w:r>
        <w:rPr>
          <w:i/>
          <w:iCs/>
        </w:rPr>
        <w:t xml:space="preserve">&gt; </w:t>
      </w:r>
      <w:r>
        <w:t xml:space="preserve">My Practices </w:t>
      </w:r>
      <w:r>
        <w:rPr>
          <w:i/>
          <w:iCs/>
        </w:rPr>
        <w:t xml:space="preserve">&gt; </w:t>
      </w:r>
      <w:r>
        <w:t xml:space="preserve">Enter Practice ID </w:t>
      </w:r>
      <w:r>
        <w:rPr>
          <w:color w:val="FF0000"/>
        </w:rPr>
        <w:t xml:space="preserve">(insert) </w:t>
      </w:r>
      <w:r>
        <w:t>and click on Add.</w:t>
      </w:r>
      <w:bookmarkStart w:id="0" w:name="_Hlk123830767"/>
      <w:r>
        <w:t xml:space="preserve"> </w:t>
      </w:r>
      <w:bookmarkEnd w:id="0"/>
    </w:p>
    <w:p w14:paraId="33E84688" w14:textId="532A43BA" w:rsidR="00A44018" w:rsidRPr="004672E9" w:rsidRDefault="00A44018" w:rsidP="00A44018">
      <w:pPr>
        <w:spacing w:after="0"/>
        <w:rPr>
          <w:b/>
          <w:bCs/>
          <w:u w:val="single"/>
        </w:rPr>
      </w:pPr>
      <w:r w:rsidRPr="005D23A6">
        <w:rPr>
          <w:b/>
          <w:bCs/>
          <w:u w:val="single"/>
        </w:rPr>
        <w:t>Abbott</w:t>
      </w:r>
      <w:r w:rsidR="004672E9">
        <w:rPr>
          <w:b/>
          <w:bCs/>
          <w:u w:val="single"/>
        </w:rPr>
        <w:t xml:space="preserve"> </w:t>
      </w:r>
      <w:r w:rsidRPr="005D23A6">
        <w:rPr>
          <w:b/>
          <w:bCs/>
          <w:u w:val="single"/>
        </w:rPr>
        <w:t>Customer Care Team</w:t>
      </w:r>
      <w:r w:rsidR="004672E9">
        <w:rPr>
          <w:b/>
          <w:bCs/>
          <w:u w:val="single"/>
        </w:rPr>
        <w:t xml:space="preserve"> (product manufacture)</w:t>
      </w:r>
    </w:p>
    <w:p w14:paraId="70E69E9A" w14:textId="77777777" w:rsidR="00A44018" w:rsidRDefault="00A44018" w:rsidP="00A44018">
      <w:pPr>
        <w:spacing w:after="0"/>
        <w:rPr>
          <w:bCs/>
        </w:rPr>
      </w:pPr>
      <w:r w:rsidRPr="00670ACF">
        <w:rPr>
          <w:bCs/>
        </w:rPr>
        <w:t>General enquiries:</w:t>
      </w:r>
      <w:r w:rsidRPr="000420F0">
        <w:rPr>
          <w:bCs/>
        </w:rPr>
        <w:t xml:space="preserve"> 0800 170 1177 (Mon-Fri 8:00am – 8:00pm, Sat 9:00am – 5:</w:t>
      </w:r>
      <w:r>
        <w:rPr>
          <w:bCs/>
        </w:rPr>
        <w:t>0</w:t>
      </w:r>
      <w:r w:rsidRPr="000420F0">
        <w:rPr>
          <w:bCs/>
        </w:rPr>
        <w:t>0pm)</w:t>
      </w:r>
      <w:r>
        <w:rPr>
          <w:bCs/>
        </w:rPr>
        <w:t xml:space="preserve">   </w:t>
      </w:r>
    </w:p>
    <w:p w14:paraId="1E7AEECF" w14:textId="1F2C6C4F" w:rsidR="00C236AA" w:rsidRPr="0062692B" w:rsidRDefault="00A44018" w:rsidP="0062692B">
      <w:pPr>
        <w:spacing w:after="0"/>
        <w:rPr>
          <w:bCs/>
        </w:rPr>
      </w:pPr>
      <w:r w:rsidRPr="00670ACF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47E5E8" wp14:editId="35F792EF">
                <wp:simplePos x="0" y="0"/>
                <wp:positionH relativeFrom="margin">
                  <wp:posOffset>-47625</wp:posOffset>
                </wp:positionH>
                <wp:positionV relativeFrom="paragraph">
                  <wp:posOffset>388620</wp:posOffset>
                </wp:positionV>
                <wp:extent cx="6210300" cy="1200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66778" w14:textId="77777777" w:rsidR="00A44018" w:rsidRPr="00CE45EA" w:rsidRDefault="00A44018" w:rsidP="00A44018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 w:rsidRPr="00E70D93">
                              <w:rPr>
                                <w:sz w:val="16"/>
                                <w:szCs w:val="16"/>
                              </w:rPr>
                              <w:t>Product image is for illustrative purposes only. Not real patient or data.</w:t>
                            </w:r>
                          </w:p>
                          <w:p w14:paraId="626C3976" w14:textId="7EBB1E23" w:rsidR="00A44018" w:rsidRDefault="00A44018" w:rsidP="00A44018">
                            <w:r w:rsidRPr="009008EE">
                              <w:rPr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  <w:r w:rsidRPr="009008EE">
                              <w:rPr>
                                <w:sz w:val="16"/>
                                <w:szCs w:val="16"/>
                              </w:rPr>
                              <w:t xml:space="preserve"> Finger pricks are required if your glucose readings and alarms do not match symptoms or expectations.</w:t>
                            </w:r>
                            <w:r w:rsidR="00E259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0945">
                              <w:t>*</w:t>
                            </w:r>
                            <w:r w:rsidR="002E0945" w:rsidRPr="002E0945">
                              <w:rPr>
                                <w:sz w:val="16"/>
                                <w:szCs w:val="16"/>
                              </w:rPr>
                              <w:t>The FreeStyle LibreLink app is only compatible with certain mobile devices and operating systems. Please check the website for more information about device compatibility before using the app.</w:t>
                            </w:r>
                            <w:r w:rsidR="00E70F66" w:rsidRPr="00E70F66">
                              <w:t xml:space="preserve"> </w:t>
                            </w:r>
                            <w:r w:rsidR="00E70F6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E70F66" w:rsidRPr="00E70F66">
                              <w:rPr>
                                <w:sz w:val="16"/>
                                <w:szCs w:val="16"/>
                              </w:rPr>
                              <w:t>haring of glucose data requires registration with LibreView. The user’s device must have internet connectivity for glucose data to automatically upload to LibreView.</w:t>
                            </w:r>
                            <w:r w:rsidR="002E0945" w:rsidRPr="002E094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59E2" w:rsidRPr="00E259E2">
                              <w:rPr>
                                <w:sz w:val="16"/>
                                <w:szCs w:val="16"/>
                              </w:rPr>
                              <w:t xml:space="preserve">◊ Patients choose which device they want to receive alarms: FreeStyle Libre 2 reader or FreeStyle LibreLink app. They must start their FreeStyle Libre 2 </w:t>
                            </w:r>
                            <w:r w:rsidR="0075330A">
                              <w:rPr>
                                <w:sz w:val="16"/>
                                <w:szCs w:val="16"/>
                              </w:rPr>
                              <w:t xml:space="preserve">plus </w:t>
                            </w:r>
                            <w:r w:rsidR="00E259E2" w:rsidRPr="00E259E2">
                              <w:rPr>
                                <w:sz w:val="16"/>
                                <w:szCs w:val="16"/>
                              </w:rPr>
                              <w:t>sensor with that selected device. Once the patient scans their FreeStyle Libre 2</w:t>
                            </w:r>
                            <w:r w:rsidR="0075330A">
                              <w:rPr>
                                <w:sz w:val="16"/>
                                <w:szCs w:val="16"/>
                              </w:rPr>
                              <w:t xml:space="preserve"> plus</w:t>
                            </w:r>
                            <w:r w:rsidR="00E259E2" w:rsidRPr="00E259E2">
                              <w:rPr>
                                <w:sz w:val="16"/>
                                <w:szCs w:val="16"/>
                              </w:rPr>
                              <w:t xml:space="preserve"> sensor with that device, they can receive alarms only on that device. The FreeStyle LibreLink app and FreeStyle Libre 2 reader do not share data with each other</w:t>
                            </w:r>
                            <w:r w:rsidR="00A12E43">
                              <w:rPr>
                                <w:sz w:val="16"/>
                                <w:szCs w:val="16"/>
                              </w:rPr>
                              <w:t xml:space="preserve"> and you will need to scan both devices to get your glucose readings.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7E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30.6pt;width:489pt;height:9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" stroked="f">
                <v:textbox>
                  <w:txbxContent>
                    <w:p w14:paraId="1D766778" w14:textId="77777777" w:rsidR="00A44018" w:rsidRPr="00CE45EA" w:rsidRDefault="00A44018" w:rsidP="00A44018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 w:rsidRPr="00E70D93">
                        <w:rPr>
                          <w:sz w:val="16"/>
                          <w:szCs w:val="16"/>
                        </w:rPr>
                        <w:t>Product image is for illustrative purposes only. Not real patient or data.</w:t>
                      </w:r>
                    </w:p>
                    <w:p w14:paraId="626C3976" w14:textId="7EBB1E23" w:rsidR="00A44018" w:rsidRDefault="00A44018" w:rsidP="00A44018">
                      <w:r w:rsidRPr="009008EE">
                        <w:rPr>
                          <w:b/>
                          <w:sz w:val="16"/>
                          <w:szCs w:val="16"/>
                        </w:rPr>
                        <w:t>1.</w:t>
                      </w:r>
                      <w:r w:rsidRPr="009008EE">
                        <w:rPr>
                          <w:sz w:val="16"/>
                          <w:szCs w:val="16"/>
                        </w:rPr>
                        <w:t xml:space="preserve"> Finger pricks are required if your glucose readings and alarms do not match symptoms or expectations.</w:t>
                      </w:r>
                      <w:r w:rsidR="00E259E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E0945">
                        <w:t>*</w:t>
                      </w:r>
                      <w:r w:rsidR="002E0945" w:rsidRPr="002E0945">
                        <w:rPr>
                          <w:sz w:val="16"/>
                          <w:szCs w:val="16"/>
                        </w:rPr>
                        <w:t>The FreeStyle LibreLink app is only compatible with certain mobile devices and operating systems. Please check the website for more information about device compatibility before using the app.</w:t>
                      </w:r>
                      <w:r w:rsidR="00E70F66" w:rsidRPr="00E70F66">
                        <w:t xml:space="preserve"> </w:t>
                      </w:r>
                      <w:r w:rsidR="00E70F66">
                        <w:rPr>
                          <w:sz w:val="16"/>
                          <w:szCs w:val="16"/>
                        </w:rPr>
                        <w:t>S</w:t>
                      </w:r>
                      <w:r w:rsidR="00E70F66" w:rsidRPr="00E70F66">
                        <w:rPr>
                          <w:sz w:val="16"/>
                          <w:szCs w:val="16"/>
                        </w:rPr>
                        <w:t>haring of glucose data requires registration with LibreView. The user’s device must have internet connectivity for glucose data to automatically upload to LibreView.</w:t>
                      </w:r>
                      <w:r w:rsidR="002E0945" w:rsidRPr="002E094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259E2" w:rsidRPr="00E259E2">
                        <w:rPr>
                          <w:sz w:val="16"/>
                          <w:szCs w:val="16"/>
                        </w:rPr>
                        <w:t xml:space="preserve">◊ Patients choose which device they want to receive alarms: FreeStyle Libre 2 reader or FreeStyle LibreLink app. They must start their FreeStyle Libre 2 </w:t>
                      </w:r>
                      <w:r w:rsidR="0075330A">
                        <w:rPr>
                          <w:sz w:val="16"/>
                          <w:szCs w:val="16"/>
                        </w:rPr>
                        <w:t xml:space="preserve">plus </w:t>
                      </w:r>
                      <w:r w:rsidR="00E259E2" w:rsidRPr="00E259E2">
                        <w:rPr>
                          <w:sz w:val="16"/>
                          <w:szCs w:val="16"/>
                        </w:rPr>
                        <w:t>sensor with that selected device. Once the patient scans their FreeStyle Libre 2</w:t>
                      </w:r>
                      <w:r w:rsidR="0075330A">
                        <w:rPr>
                          <w:sz w:val="16"/>
                          <w:szCs w:val="16"/>
                        </w:rPr>
                        <w:t xml:space="preserve"> plus</w:t>
                      </w:r>
                      <w:r w:rsidR="00E259E2" w:rsidRPr="00E259E2">
                        <w:rPr>
                          <w:sz w:val="16"/>
                          <w:szCs w:val="16"/>
                        </w:rPr>
                        <w:t xml:space="preserve"> sensor with that device, they can receive alarms only on that device. The FreeStyle LibreLink app and FreeStyle Libre 2 reader do not share data with each other</w:t>
                      </w:r>
                      <w:r w:rsidR="00A12E43">
                        <w:rPr>
                          <w:sz w:val="16"/>
                          <w:szCs w:val="16"/>
                        </w:rPr>
                        <w:t xml:space="preserve"> and you will need to scan both devices to get your glucose readings.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0ACF">
        <w:rPr>
          <w:bCs/>
        </w:rPr>
        <w:t>Digital Health Solutions (FreeStyle LibreLink, LibreLinkUp and LibreView):</w:t>
      </w:r>
      <w:r w:rsidRPr="000420F0">
        <w:rPr>
          <w:bCs/>
        </w:rPr>
        <w:t> </w:t>
      </w:r>
      <w:hyperlink r:id="rId12" w:tgtFrame="_blank" w:history="1">
        <w:r w:rsidRPr="000420F0">
          <w:t>0800 612 3006</w:t>
        </w:r>
      </w:hyperlink>
      <w:r w:rsidRPr="000420F0">
        <w:t xml:space="preserve"> (Mon-Fri 8:00am – 5:30p</w:t>
      </w:r>
      <w:r>
        <w:t>m)</w:t>
      </w:r>
    </w:p>
    <w:sectPr w:rsidR="00C236AA" w:rsidRPr="0062692B" w:rsidSect="00D401D4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7A60" w14:textId="77777777" w:rsidR="00A109B7" w:rsidRDefault="00A109B7" w:rsidP="00E259E2">
      <w:pPr>
        <w:spacing w:after="0" w:line="240" w:lineRule="auto"/>
      </w:pPr>
      <w:r>
        <w:separator/>
      </w:r>
    </w:p>
  </w:endnote>
  <w:endnote w:type="continuationSeparator" w:id="0">
    <w:p w14:paraId="6DD2EC0F" w14:textId="77777777" w:rsidR="00A109B7" w:rsidRDefault="00A109B7" w:rsidP="00E2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912D" w14:textId="3FC50B6C" w:rsidR="00E259E2" w:rsidRDefault="00E259E2">
    <w:pPr>
      <w:pStyle w:val="Footer"/>
    </w:pPr>
  </w:p>
  <w:p w14:paraId="05540D8C" w14:textId="04986923" w:rsidR="00E259E2" w:rsidRDefault="00E259E2">
    <w:pPr>
      <w:pStyle w:val="Footer"/>
    </w:pPr>
  </w:p>
  <w:p w14:paraId="66061CCF" w14:textId="138C1AC7" w:rsidR="00E259E2" w:rsidRDefault="00E259E2">
    <w:pPr>
      <w:pStyle w:val="Footer"/>
    </w:pPr>
  </w:p>
  <w:p w14:paraId="00EBF527" w14:textId="772876C3" w:rsidR="00E259E2" w:rsidRDefault="00E259E2">
    <w:pPr>
      <w:pStyle w:val="Footer"/>
    </w:pPr>
  </w:p>
  <w:p w14:paraId="5831C46A" w14:textId="77777777" w:rsidR="00E259E2" w:rsidRDefault="00E259E2">
    <w:pPr>
      <w:pStyle w:val="Footer"/>
      <w:rPr>
        <w:sz w:val="24"/>
        <w:szCs w:val="24"/>
      </w:rPr>
    </w:pPr>
  </w:p>
  <w:p w14:paraId="66610D60" w14:textId="726233D6" w:rsidR="00E259E2" w:rsidRPr="00E259E2" w:rsidRDefault="00E259E2">
    <w:pPr>
      <w:pStyle w:val="Footer"/>
      <w:rPr>
        <w:sz w:val="16"/>
        <w:szCs w:val="16"/>
      </w:rPr>
    </w:pPr>
    <w:r w:rsidRPr="00E259E2">
      <w:rPr>
        <w:sz w:val="16"/>
        <w:szCs w:val="16"/>
      </w:rPr>
      <w:t>© 202</w:t>
    </w:r>
    <w:r w:rsidR="0075330A">
      <w:rPr>
        <w:sz w:val="16"/>
        <w:szCs w:val="16"/>
      </w:rPr>
      <w:t>4</w:t>
    </w:r>
    <w:r w:rsidRPr="00E259E2">
      <w:rPr>
        <w:sz w:val="16"/>
        <w:szCs w:val="16"/>
      </w:rPr>
      <w:t xml:space="preserve"> Abbott. The sensor housing, FreeStyle, Libre, and related brand marks are owned by Abbott. ADC-</w:t>
    </w:r>
    <w:r w:rsidR="0075330A">
      <w:rPr>
        <w:sz w:val="16"/>
        <w:szCs w:val="16"/>
      </w:rPr>
      <w:t>87180</w:t>
    </w:r>
    <w:r w:rsidRPr="00E259E2">
      <w:rPr>
        <w:sz w:val="16"/>
        <w:szCs w:val="16"/>
      </w:rPr>
      <w:t xml:space="preserve"> v</w:t>
    </w:r>
    <w:r w:rsidR="0075330A">
      <w:rPr>
        <w:sz w:val="16"/>
        <w:szCs w:val="16"/>
      </w:rPr>
      <w:t>1</w:t>
    </w:r>
    <w:r w:rsidRPr="00E259E2">
      <w:rPr>
        <w:sz w:val="16"/>
        <w:szCs w:val="16"/>
      </w:rPr>
      <w:t>.0 0</w:t>
    </w:r>
    <w:r w:rsidR="0075330A">
      <w:rPr>
        <w:sz w:val="16"/>
        <w:szCs w:val="16"/>
      </w:rPr>
      <w:t>1</w:t>
    </w:r>
    <w:r w:rsidRPr="00E259E2">
      <w:rPr>
        <w:sz w:val="16"/>
        <w:szCs w:val="16"/>
      </w:rPr>
      <w:t>/2</w:t>
    </w:r>
    <w:r w:rsidR="0075330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CE1B" w14:textId="77777777" w:rsidR="00A109B7" w:rsidRDefault="00A109B7" w:rsidP="00E259E2">
      <w:pPr>
        <w:spacing w:after="0" w:line="240" w:lineRule="auto"/>
      </w:pPr>
      <w:r>
        <w:separator/>
      </w:r>
    </w:p>
  </w:footnote>
  <w:footnote w:type="continuationSeparator" w:id="0">
    <w:p w14:paraId="32AA3544" w14:textId="77777777" w:rsidR="00A109B7" w:rsidRDefault="00A109B7" w:rsidP="00E2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E9E"/>
    <w:multiLevelType w:val="hybridMultilevel"/>
    <w:tmpl w:val="A30204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7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18"/>
    <w:rsid w:val="00056839"/>
    <w:rsid w:val="00154866"/>
    <w:rsid w:val="00292819"/>
    <w:rsid w:val="002E0945"/>
    <w:rsid w:val="00317CF1"/>
    <w:rsid w:val="0032222F"/>
    <w:rsid w:val="004672E9"/>
    <w:rsid w:val="004771A6"/>
    <w:rsid w:val="0062692B"/>
    <w:rsid w:val="00627B20"/>
    <w:rsid w:val="00670ACF"/>
    <w:rsid w:val="0075330A"/>
    <w:rsid w:val="0080395F"/>
    <w:rsid w:val="00893DC0"/>
    <w:rsid w:val="009A45A7"/>
    <w:rsid w:val="00A109B7"/>
    <w:rsid w:val="00A12E43"/>
    <w:rsid w:val="00A44018"/>
    <w:rsid w:val="00A82C04"/>
    <w:rsid w:val="00AC1C64"/>
    <w:rsid w:val="00C236AA"/>
    <w:rsid w:val="00C672D9"/>
    <w:rsid w:val="00D66F22"/>
    <w:rsid w:val="00E259E2"/>
    <w:rsid w:val="00E6255E"/>
    <w:rsid w:val="00E70F66"/>
    <w:rsid w:val="00E73E49"/>
    <w:rsid w:val="00EC1272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8E71"/>
  <w15:chartTrackingRefBased/>
  <w15:docId w15:val="{34AD2D31-8D40-44A4-BFE7-21C51596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01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4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18"/>
  </w:style>
  <w:style w:type="character" w:styleId="UnresolvedMention">
    <w:name w:val="Unresolved Mention"/>
    <w:basedOn w:val="DefaultParagraphFont"/>
    <w:uiPriority w:val="99"/>
    <w:semiHidden/>
    <w:unhideWhenUsed/>
    <w:rsid w:val="004771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448006123006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reVie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l1SUTayWq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49C3964567A43A2AF125A49A2D3E5" ma:contentTypeVersion="15" ma:contentTypeDescription="Create a new document." ma:contentTypeScope="" ma:versionID="e51ca4e32a22256efb9ec9bf9463c45f">
  <xsd:schema xmlns:xsd="http://www.w3.org/2001/XMLSchema" xmlns:xs="http://www.w3.org/2001/XMLSchema" xmlns:p="http://schemas.microsoft.com/office/2006/metadata/properties" xmlns:ns2="0255dda5-329c-4efe-b099-9c8b96a895e0" xmlns:ns3="76cd4ce1-09a2-4b4d-b5c1-4911fd59d89a" targetNamespace="http://schemas.microsoft.com/office/2006/metadata/properties" ma:root="true" ma:fieldsID="64fa96e837937f71ed92ece4791a68a4" ns2:_="" ns3:_="">
    <xsd:import namespace="0255dda5-329c-4efe-b099-9c8b96a895e0"/>
    <xsd:import namespace="76cd4ce1-09a2-4b4d-b5c1-4911fd59d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dda5-329c-4efe-b099-9c8b96a89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40c914-643f-4df2-b20a-c5bc47cd0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d4ce1-09a2-4b4d-b5c1-4911fd59d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0fccc536-65cb-46e4-bfbf-febab037ded2}" ma:internalName="TaxCatchAll" ma:readOnly="false" ma:showField="CatchAllData" ma:web="76cd4ce1-09a2-4b4d-b5c1-4911fd59d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cd4ce1-09a2-4b4d-b5c1-4911fd59d89a" xsi:nil="true"/>
    <lcf76f155ced4ddcb4097134ff3c332f xmlns="0255dda5-329c-4efe-b099-9c8b96a89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C726B4-2BA7-45FA-881C-419F79DE7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E211B-1F75-46CD-B92B-684FA3E0F40C}"/>
</file>

<file path=customXml/itemProps3.xml><?xml version="1.0" encoding="utf-8"?>
<ds:datastoreItem xmlns:ds="http://schemas.openxmlformats.org/officeDocument/2006/customXml" ds:itemID="{F946FE46-105A-4169-8D42-D44CD8B95DC2}"/>
</file>

<file path=customXml/itemProps4.xml><?xml version="1.0" encoding="utf-8"?>
<ds:datastoreItem xmlns:ds="http://schemas.openxmlformats.org/officeDocument/2006/customXml" ds:itemID="{6E75C2E0-6AC4-44BC-B51B-3F2E166E5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Sam</dc:creator>
  <cp:keywords/>
  <dc:description/>
  <cp:lastModifiedBy>Bodley, Kimberley E</cp:lastModifiedBy>
  <cp:revision>3</cp:revision>
  <dcterms:created xsi:type="dcterms:W3CDTF">2024-01-18T14:05:00Z</dcterms:created>
  <dcterms:modified xsi:type="dcterms:W3CDTF">2024-01-18T14:07:00Z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0x01010076E49C3964567A43A2AF125A49A2D3E5</vt:lpwstr>
  </property>
</Properties>
</file>